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В процессе монтажа, наладки и эксплуатации автоматических устройств, входящих в состав АСУТП, АСОДУ или АСУП, в период ознакомления и изучения проектной документации, чтения пояснительных записок используются определенные термины и определения: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технологический объект управления — совокупность технологического оборудования, которое реализуется на нем по соответствующим технологическим инструкциям или регламентам технологического процесса производства;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автоматизированная система управления технологическим процессом — автоматизированная система управления, выработки и реализации управляющих воздействий на технологический объект управления в соответствии с принятым критерием управления;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комплекс технических средств автоматизированной системы управления технологическим процессом (КТС АСУТП) — совокупность вычислительных и управляющих устройств, сре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>еобразования, отображения и регистрации сигналов, устройств передачи и обработки сигналов и данных, исполнительных устройств, достаточная для выполнения всех функций АСУТП;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программное обеспечение АСУТП — совокупность программ, обеспечивающая реализацию функций АСУТП, заданное функционирование КТС АСУТП и предполагаемое развитие системы;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преобразователь измерительный — средство измерений, предназначенное для выработки сигнала измерительной информации в форме, удобной для передачи дальнейшего преобразования, обработки и (или) хранения, но не поддающейся непосредственному восприятию наблюдателем;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первичный измерительный преобразователь — устройство, к которому подведена измеряемая величина, т. е. первое в измерительной цепи;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промежуточный измерительный преобразователь — устройство, занимающее в измерительной цепи место после первичного преобразователя;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lastRenderedPageBreak/>
        <w:t>передающий измерительный преобразователь — устройство, предназначенное для дистанционной передачи сигнала измерительной информации;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масштабный измерительный преобразователь — устройство, изменяющее величины в заданное число раз;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измерительный прибор — средство измерений, предназначенное для выработки сигнала измерительной информации в форме доступной для непосредственного восприятия наблюдателем;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измерительная установка — совокупность функционально объединенных средств измерений (мер, измерительных приборов и преобразователей) и вспомогательных устройств, вырабатывает сигналы измерительной информации в форме, удобной для непосредственного восприятия наблюдателем, и располагается в одном месте;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измерительная система — совокупность средств измерения (мер, измерительных приборов и преобразователей) и вспомогательных устройств, соединенных между собой каналами связи, предназначенная для выработки сигналов измерительной информации в форме удобной для автоматической обработки, передачи и (или) использования в автоматических системах управления;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сигнал измерительной информации — сигнал, функционально связанный с измеряемой физической величиной;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процессор — основная часть вычислительной машины, включающая арифметическое устройство, устройство управления и оперативную память;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оперативная память — память, предназначенная для хранения данных, непосредственно участвующих в выполнении операций, осуществляемых преимущественно арифметическим устройством управления;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запоминающее устройство — технические средства, реализующие функцию памяти;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устройство ввода-вывода — устройство, обеспечивающее в вычислительной машине ввод и вывод данных;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lastRenderedPageBreak/>
        <w:t>внешняя память — память, предназначенная для длительного хранения массивов данных и обмена данными с оперативной и буферной памятью;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канал передачи данных — канал электросвязи для передачи сигналов данных;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сигнал данных — форма представления сообщения данных с помощью физической величины;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блок бесконтактных элементов — неразборный блок, содержащий бесконтактные дискретные элементы для управления электрическими установками общего назначения в системах электропривода, промышленной автоматики, устройств сигнализации, измерения и защиты;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блок контактных элементов — неразборный блок, содержащий устройства с контактными элементами для управления электрическими установками общего назначения в системах электропривода, промышленной автоматики, устройств сигнализации, измерения и защиты;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контактный элемент — проводящая часть контакта электрического реле, электрически изолированная от другой части (или других частей), когда цепь контакта разомкнута;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E51ACF">
        <w:rPr>
          <w:rFonts w:ascii="Times New Roman" w:hAnsi="Times New Roman" w:cs="Times New Roman"/>
          <w:sz w:val="28"/>
          <w:szCs w:val="28"/>
        </w:rPr>
        <w:t>система сигнализации — совокупность устройств и (или) их частей, соединенных между собой каналами связи с единым автономным источником питания, предназначенная для выработки световых и (или) звуковых сигналов о состоянии технологического оборудования или о достижении параметрами технологического процесса установленных значений;</w:t>
      </w:r>
      <w:proofErr w:type="gramEnd"/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автоматическая система регулирования — автоматическая система с замкнутой цепью воздействия, в которой управляющие воздействия вырабатываются в результате сравнения значения регулируемой величины с заданным значением.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1.2 Методы организации монтажных работ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Монтажные работы систем контроля и автоматизации выполняются индустриальным,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-узловым или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полносборочным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методами.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Индустриализация монтажа систем контроля и автоматики позволяет вести работы в монтажно-заготовительных мастерских (МЗМ) монтажных управлений и увеличивать объем комплектных поставок металлоконструкций, узлов обвязки и оборудования, готового для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полносборочного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монтажа укрупненными узлами и блоками. Кроме того, при сборке узлов и блоков в МЗМ значительно сокращается объем ручного труда, повышается его производительность и широко используются монтажные приспособления и средства малой механизации.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Индустриальный метод монтажа дает большой экономический эффект, обеспечивает безопасность труда и высокое качество монтажных работ. Сущность этого метода в том, что монтажники по заранее составленному проекту производства работ (ППР) производят только сборку поставляемых на монтажную площадку 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 xml:space="preserve"> законченном для монтажа виде укрупненных комплектных узлов и блоков. Такие блоки щитов, коробов, защитных, импульсных и командных труб, групповые стенды с установленными приборами и трубной обвязкой, а также другие узлы собираются в МЗМ монтажных управлений или изготовляются на заводах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Главмонтажавтоматики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>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Индустриализацией монтажных работ называется совокупность организационно-технических мероприятий, направленных на повышение производительности труда, сокращение сроков выполнения работ, улучшение качества и снижение себестоимости работ в результате осуществления возможно большей части заготовительных работ в МЗМ монтажных управлений и промышленных предприятий. Главная задача МЗМ </w:t>
      </w:r>
      <w:r w:rsidRPr="00E51ACF">
        <w:rPr>
          <w:rFonts w:ascii="Times New Roman" w:hAnsi="Times New Roman" w:cs="Times New Roman"/>
          <w:sz w:val="28"/>
          <w:szCs w:val="28"/>
        </w:rPr>
        <w:lastRenderedPageBreak/>
        <w:t xml:space="preserve">— совершенствование технологии монтажа и переход к более высокой степени индустриализации работ —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полносборочному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монтажу.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узловому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полносборочному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способам монтажа систем контроля и автоматизации предшествовал монтаж приборов и средств автоматизации, при котором основной базой производства разнотипных монтажных изделий, узлов, конструкций, щитов, пультов были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приобъектные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мастерские и все работы практически исполнялись индивидуальным методом в зоне монтажа. В настоящее время основной базой производства монтажных изделий являются специализированные промышленные предприятия и производственные базы монтажных управлений, изготовляющие большую часть комплектных устройств систем контроля и автоматики вне зоны монтажа.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Метод, при котором большинство комплектных устройств изготовляется и собирается на производственных базах монтажных управлений и в виде готовых укрупненных узлов и блоков поставляется на монтажную площадку для окончательного монтажа систем контроля и автоматики на объекте, называется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-узловым методом монтажа. Метод, при котором большая часть 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комплектных устройств, унифицированных и стандартизованных монтажных изделий и средств автоматизации изготавливается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 xml:space="preserve"> на заводах, собирается на производственных базах монтажных управлений и комплектно поставляется на монтажную площадку собранных крупных узлов и блоков, называется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полносборочным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методом монтажа систем контроля и автоматики. При этом одновременно выполняются организационные и технические мероприятия, направленные на сокращение сроков производства монтажных работ, повышение производительности труда, улучшение качества работ, снижение себестоимости, повышение технического уровня, культуры производства и степени сборности монтажных работ.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При выполнении работ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полносборочным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методом трубные блоки и узлы поставляются на монтажную площадку в законченном виде с присоединительными устройствами и крепежными изделиями.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Полносборочный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монтаж выполняется в две стадии. На первой стадии осуществляются организационно-подготовительные работы: изучается проект производства работ, ведутся заготовительные работы (заготовка конструкций, узлов, блоков, их укрупненная сборка), согласовывается с </w:t>
      </w:r>
      <w:bookmarkStart w:id="0" w:name="_GoBack"/>
      <w:bookmarkEnd w:id="0"/>
      <w:r w:rsidRPr="00E51ACF">
        <w:rPr>
          <w:rFonts w:ascii="Times New Roman" w:hAnsi="Times New Roman" w:cs="Times New Roman"/>
          <w:sz w:val="28"/>
          <w:szCs w:val="28"/>
        </w:rPr>
        <w:t xml:space="preserve">промышленными предприятиями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по¬ставка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блочных щитов, конструкций и узлов (стендов датчиков,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стативов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и т. п.). Одновременно проверяют наличие закладных деталей и проемов в строительных конструкциях и элементах зданий, а также отборных устройств на технологическом оборудовании и трубопроводах, размечают трассы, устанавливают несущие конструкции для проводок и т. п.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Работы первой стадии ведутся одновременно с основными строительными и механомонтажными работами. На этой стадии целесообразно знакомить пусконаладочный персонал с проектной документацией, что позволит предотвратить переделки монтажа, проверить трубную и электрическую обвязку приборов, правильность действия (по искусственным импульсам) функциональных блоков и узлов схем автоматики, смонтированных на щитах или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стативах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>, до отправки их на монтажную площадку.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На второй стадии монтажно-сборочные работы ведутся непосредственно на монтажной площадке, где укрупненные комплектные узлы и блоки прокладываются, собираются и устанавливаются в проектное положение.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На этой стадии особенно важны: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- своевременная поставка монтажных узлов и блоков; 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рациональная расстановка и использование грузоподъемных 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средств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 xml:space="preserve"> как подрядной монтажной организации, так и генерального подрядчика по согласованному графику; 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оснащение монтажных бригад специализированным инструментом, механизмами и приспособлениями.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Вторую стадию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полносборочного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монтажа можно разделить на три основных этапа: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>- монтаж щитов и пультов в операторских помещениях;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монтаж магистральных соединительных проводок; 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монтаж приборов по месту и в помещениях группового расположения первичных преобразователей.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Полносборочный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монтаж можно выполнять только при строительной и технологической готовности объекта, обеспечивающей безопасность монтажных работ, защиту монтируемых приборов, щитов, пультов, трубных и электрических проводок от атмосферных осадков, низких температур, загрязнений и повреждений. При таком монтаже рекомендуется предварительно собирать в МЗМ монтажных организаций: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- укрупненные блоки щитов, трубных проводок, защитных труб, коробов и лотков, опорных конструкций; 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стативы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и стенды для групповой установки приборов;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унифицированные узлы крепления и обвязки отдельно стоящих приборов и средств автоматизации; 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 - узлы отборных устройств и другие конструкции.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lastRenderedPageBreak/>
        <w:t xml:space="preserve">Монтажные узлы и отдельные элементы, которые нецелесообразно предварительно собирать в укрупненные блоки, должны поставляться на монтажную площадку полностью 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скомплектованными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 xml:space="preserve"> для монтажа систем контроля и автоматики.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-узловой и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полносборочный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методы монтажа систем контроля и автоматики позволили перейти от старых, малоэффективных методов производства работ (с выполнением всех заготовительных и сборочных операций непосредственно на строительной площадке) к монтажу комплектных крупноблочных конструкций, изготовленных на специализированных предприятиях и производственных базах.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Полносборочный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метод требует широкого применения механизмов, специализированного инструмента, приспособлений и, самое главное, подготовки высококвалифицированных специалистов для выполнения технически сложных работ по монтажу систем контроля и автоматики. Дальнейшая индустриализация монтажных работ будет осуществляться как путем развития собственной производственной базы монтажного предприятия, так и посредством расширения поставок оборудования с повышенной заводской готовностью и полной централизацией комплектации объектов укрупненными узлами и блоками, а также путем обеспечения небольших объектов контейнерными поставками материалов и монтажных изделий. Контейнерный метод поставки изделий и материалов является одним из важнейших средств повышения индустриализации монтажных работ на небольших объектах.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Существенное значение имеет заводская готовность оборудования. Технологическое оборудование, поставляемое на объекты, как правило, не оснащено закладными деталями, приборами, первичными преобразователями и т. п., поэтому их приходится монтировать в зоне монтажа, что увеличивает трудоемкость работ. Требования монтажных организаций, касающиеся </w:t>
      </w:r>
      <w:r w:rsidRPr="00E51ACF">
        <w:rPr>
          <w:rFonts w:ascii="Times New Roman" w:hAnsi="Times New Roman" w:cs="Times New Roman"/>
          <w:sz w:val="28"/>
          <w:szCs w:val="28"/>
        </w:rPr>
        <w:lastRenderedPageBreak/>
        <w:t>заводской готовности технологического оборудования, обязательно должны быть отражены в нормативной и технической документации на его изготовление. Так, в технической документации указываются места закладных деталей и отборных устройств, первичных преобразователей, которые по условиям транспортировки могут быть установлены на оборудовании.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Одним из существенных путей роста производительности труда является совершенствование инженерной подготовки монтажных работ, включающей </w:t>
      </w:r>
      <w:proofErr w:type="gramStart"/>
      <w:r w:rsidRPr="00E51A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1ACF">
        <w:rPr>
          <w:rFonts w:ascii="Times New Roman" w:hAnsi="Times New Roman" w:cs="Times New Roman"/>
          <w:sz w:val="28"/>
          <w:szCs w:val="28"/>
        </w:rPr>
        <w:t xml:space="preserve"> качеством проектных решений по автоматизации объекта и завершающейся оформлением документации на его сдачу. В инженерной подготовке особое место занимает своевременное обеспечение важнейших пусковых объектов монтажа проектами производства работ (ППР). При их составлении необходимо пользоваться типовыми монтажными чертежами, разработанными ГПИ «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Проектмонтажавтоматика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». Это позволяет повысить индустриализацию монтажных работ, резко сократить трудоемкость составления ППР и улучшить технику безопасности на объекте. Для производства работ на действующих и вновь вводимых предприятиях необходимо разработать типовые ППР, что дает возможность расширить заблаговременное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изготов¬ление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 xml:space="preserve"> и доставку блочных трубных проводок, узлов обвязки и типовых конструкций.</w:t>
      </w:r>
    </w:p>
    <w:p w:rsidR="00E51A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52BCF" w:rsidRPr="00E51ACF" w:rsidRDefault="00E51ACF" w:rsidP="00E51ACF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51ACF">
        <w:rPr>
          <w:rFonts w:ascii="Times New Roman" w:hAnsi="Times New Roman" w:cs="Times New Roman"/>
          <w:sz w:val="28"/>
          <w:szCs w:val="28"/>
        </w:rPr>
        <w:t xml:space="preserve">Наиболее эффективный метод повышения производительности труда — механизация монтажных работ. Основными направлениями технического прогресса в данной области являются: замена устаревшего оборудования более производительным; разработка и внедрение новых машин и механизмов; рациональное использование оборудования, машин и механизмов с электроприводом и механизированных инструментов. Это позволит уменьшить число рабочих, занятых ручным трудом. Решающее значение для повышения производительности труда, снижения трудозатрат и </w:t>
      </w:r>
      <w:r w:rsidRPr="00E51ACF">
        <w:rPr>
          <w:rFonts w:ascii="Times New Roman" w:hAnsi="Times New Roman" w:cs="Times New Roman"/>
          <w:sz w:val="28"/>
          <w:szCs w:val="28"/>
        </w:rPr>
        <w:lastRenderedPageBreak/>
        <w:t xml:space="preserve">улучшения качества работ имеет применение прогрессивных материалов, изделий и конструкций. К ним относятся: </w:t>
      </w:r>
      <w:proofErr w:type="spellStart"/>
      <w:r w:rsidRPr="00E51ACF">
        <w:rPr>
          <w:rFonts w:ascii="Times New Roman" w:hAnsi="Times New Roman" w:cs="Times New Roman"/>
          <w:sz w:val="28"/>
          <w:szCs w:val="28"/>
        </w:rPr>
        <w:t>пневмокабели</w:t>
      </w:r>
      <w:proofErr w:type="spellEnd"/>
      <w:r w:rsidRPr="00E51ACF">
        <w:rPr>
          <w:rFonts w:ascii="Times New Roman" w:hAnsi="Times New Roman" w:cs="Times New Roman"/>
          <w:sz w:val="28"/>
          <w:szCs w:val="28"/>
        </w:rPr>
        <w:t>, пластмассовые трубы и изделия, компенсационные кабели, пластмассовые и стальные коробки, малогабаритные настенные и утепленные шкафы из полимерных материалов.</w:t>
      </w:r>
    </w:p>
    <w:sectPr w:rsidR="00352BCF" w:rsidRPr="00E51ACF" w:rsidSect="00352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4007"/>
    <w:rsid w:val="00352BCF"/>
    <w:rsid w:val="00E14007"/>
    <w:rsid w:val="00E5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2216</Words>
  <Characters>12632</Characters>
  <Application>Microsoft Office Word</Application>
  <DocSecurity>0</DocSecurity>
  <Lines>105</Lines>
  <Paragraphs>29</Paragraphs>
  <ScaleCrop>false</ScaleCrop>
  <Company>Home</Company>
  <LinksUpToDate>false</LinksUpToDate>
  <CharactersWithSpaces>14819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myasnou</dc:creator>
  <cp:keywords/>
  <dc:description/>
  <cp:lastModifiedBy>myasnou</cp:lastModifiedBy>
  <cp:revision>2</cp:revision>
  <dcterms:created xsi:type="dcterms:W3CDTF">2014-05-29T20:19:00Z</dcterms:created>
  <dcterms:modified xsi:type="dcterms:W3CDTF">2014-05-29T20:20:00Z</dcterms:modified>
</cp:coreProperties>
</file>